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5C6D7" w14:textId="08862D18" w:rsidR="00F60DDA" w:rsidRPr="00F60DDA" w:rsidRDefault="00F60DDA" w:rsidP="00F60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DDA">
        <w:rPr>
          <w:rFonts w:ascii="Times New Roman" w:hAnsi="Times New Roman" w:cs="Times New Roman"/>
          <w:b/>
          <w:bCs/>
          <w:sz w:val="28"/>
          <w:szCs w:val="28"/>
        </w:rPr>
        <w:t>Трудоустройство 9-ых классов 2023/2024 уч. год.</w:t>
      </w:r>
    </w:p>
    <w:p w14:paraId="0F0EA74A" w14:textId="6638D164" w:rsidR="0040420D" w:rsidRDefault="00F60DDA" w:rsidP="00F60DDA">
      <w:pPr>
        <w:jc w:val="both"/>
        <w:rPr>
          <w:rFonts w:ascii="Times New Roman" w:hAnsi="Times New Roman" w:cs="Times New Roman"/>
        </w:rPr>
      </w:pPr>
      <w:r w:rsidRPr="00D12B7C">
        <w:rPr>
          <w:rFonts w:ascii="Times New Roman" w:hAnsi="Times New Roman" w:cs="Times New Roman"/>
        </w:rPr>
        <w:t>В 2023–2024 учебном году в  трех 9-х классах обучалось 43 обучающихся, из них 40  получили основное общее образование,  3 человека обучались по адаптированной основной образовательной программе с ОВЗ, с умственной отсталостью (интеллектуальное нарушение) в составе общеобразовательных классов (инклюзия) и получили свидетельство об обучении, 2 человека обучающиеся на семейном образовании не прошли государственную итоговую аттестацию оставлены на повторный год обучения.</w:t>
      </w:r>
    </w:p>
    <w:tbl>
      <w:tblPr>
        <w:tblW w:w="934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7931"/>
        <w:gridCol w:w="1418"/>
      </w:tblGrid>
      <w:tr w:rsidR="00F60DDA" w:rsidRPr="00F60DDA" w14:paraId="125D7C7C" w14:textId="77777777" w:rsidTr="00F60DDA">
        <w:trPr>
          <w:trHeight w:val="147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3DD21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Учебные заведения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738DE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2023 -2024</w:t>
            </w:r>
          </w:p>
        </w:tc>
      </w:tr>
      <w:tr w:rsidR="00F60DDA" w:rsidRPr="00F60DDA" w14:paraId="43724443" w14:textId="77777777" w:rsidTr="00F60DDA">
        <w:trPr>
          <w:trHeight w:val="147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D60BD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Всего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4F546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40</w:t>
            </w:r>
          </w:p>
        </w:tc>
      </w:tr>
      <w:tr w:rsidR="00F60DDA" w:rsidRPr="00F60DDA" w14:paraId="08A636D0" w14:textId="77777777" w:rsidTr="00F60DDA">
        <w:trPr>
          <w:trHeight w:val="72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1A345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10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15B3E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10</w:t>
            </w:r>
          </w:p>
        </w:tc>
      </w:tr>
      <w:tr w:rsidR="00F60DDA" w:rsidRPr="00F60DDA" w14:paraId="22EA4DD2" w14:textId="77777777" w:rsidTr="00F60DDA">
        <w:trPr>
          <w:trHeight w:val="147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18281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ГАПОУ СО «Энгельсский колледж профессиональных технологий» (ЭКПТ)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890DD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</w:p>
        </w:tc>
      </w:tr>
      <w:tr w:rsidR="00F60DDA" w:rsidRPr="00F60DDA" w14:paraId="7A2173A2" w14:textId="77777777" w:rsidTr="00F60DDA">
        <w:trPr>
          <w:trHeight w:val="147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83B79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 xml:space="preserve">ГАПОУ СО </w:t>
            </w:r>
            <w:proofErr w:type="gramStart"/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« Энгельсский</w:t>
            </w:r>
            <w:proofErr w:type="gramEnd"/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 xml:space="preserve"> промышленно-экономический колледж»(ЭПЭК)»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E3DB0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4</w:t>
            </w:r>
          </w:p>
        </w:tc>
      </w:tr>
      <w:tr w:rsidR="00F60DDA" w:rsidRPr="00F60DDA" w14:paraId="7219FF0D" w14:textId="77777777" w:rsidTr="00F60DDA">
        <w:trPr>
          <w:trHeight w:val="147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E00DD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СГТУ «ЭТИ»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41798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3</w:t>
            </w:r>
          </w:p>
        </w:tc>
      </w:tr>
      <w:tr w:rsidR="00F60DDA" w:rsidRPr="00F60DDA" w14:paraId="55EA27BE" w14:textId="77777777" w:rsidTr="00F60DDA">
        <w:trPr>
          <w:trHeight w:val="147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A97F2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ГАПОУ СО «Энгельсский политехникум»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4136E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3</w:t>
            </w:r>
          </w:p>
        </w:tc>
      </w:tr>
      <w:tr w:rsidR="00F60DDA" w:rsidRPr="00F60DDA" w14:paraId="1D738AA1" w14:textId="77777777" w:rsidTr="00F60DDA">
        <w:trPr>
          <w:trHeight w:val="147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39A7D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ГАПОУ СО «ЭМТК»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A678F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</w:p>
        </w:tc>
      </w:tr>
      <w:tr w:rsidR="00F60DDA" w:rsidRPr="00F60DDA" w14:paraId="39D39CF0" w14:textId="77777777" w:rsidTr="00F60DDA">
        <w:trPr>
          <w:trHeight w:val="147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A065F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СамГУПС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35A14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</w:p>
        </w:tc>
      </w:tr>
      <w:tr w:rsidR="00F60DDA" w:rsidRPr="00F60DDA" w14:paraId="382F9B63" w14:textId="77777777" w:rsidTr="00F60DDA">
        <w:trPr>
          <w:trHeight w:val="147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87DB4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ГБОУ СО СПО «ЭМТТ» Энгельсский механико-</w:t>
            </w:r>
            <w:proofErr w:type="gramStart"/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технологический  техникум</w:t>
            </w:r>
            <w:proofErr w:type="gramEnd"/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B260D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</w:p>
        </w:tc>
      </w:tr>
      <w:tr w:rsidR="00F60DDA" w:rsidRPr="00F60DDA" w14:paraId="68D332A4" w14:textId="77777777" w:rsidTr="00F60DDA">
        <w:trPr>
          <w:trHeight w:val="147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8F691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АНПОО «Кубанский ИПО»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7C4BB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</w:p>
        </w:tc>
      </w:tr>
      <w:tr w:rsidR="00F60DDA" w:rsidRPr="00F60DDA" w14:paraId="1B08CBE6" w14:textId="77777777" w:rsidTr="00F60DDA">
        <w:trPr>
          <w:trHeight w:val="147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AAF66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ГАПОУ СО «ЭМТХ»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78C29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</w:p>
        </w:tc>
      </w:tr>
      <w:tr w:rsidR="00F60DDA" w:rsidRPr="00F60DDA" w14:paraId="542A5920" w14:textId="77777777" w:rsidTr="00F60DDA">
        <w:trPr>
          <w:trHeight w:val="147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30993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ЭМК Святого Луки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33022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3</w:t>
            </w:r>
          </w:p>
        </w:tc>
      </w:tr>
      <w:tr w:rsidR="00F60DDA" w:rsidRPr="00F60DDA" w14:paraId="43088606" w14:textId="77777777" w:rsidTr="00F60DDA">
        <w:trPr>
          <w:trHeight w:val="268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9F31E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 xml:space="preserve">Энгельсский </w:t>
            </w:r>
            <w:proofErr w:type="gramStart"/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технологический  институт</w:t>
            </w:r>
            <w:proofErr w:type="gramEnd"/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 xml:space="preserve"> (филиал) СГТУ им. </w:t>
            </w:r>
            <w:proofErr w:type="spellStart"/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0C593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4</w:t>
            </w:r>
          </w:p>
        </w:tc>
      </w:tr>
      <w:tr w:rsidR="00F60DDA" w:rsidRPr="00F60DDA" w14:paraId="36649C58" w14:textId="77777777" w:rsidTr="00F60DDA">
        <w:trPr>
          <w:trHeight w:val="147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A640E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АНООВОЦРФ «Российский университет кооперации»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D38B0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</w:p>
        </w:tc>
      </w:tr>
      <w:tr w:rsidR="00F60DDA" w:rsidRPr="00F60DDA" w14:paraId="4414B914" w14:textId="77777777" w:rsidTr="00F60DDA">
        <w:trPr>
          <w:trHeight w:val="72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E9EBB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СОБК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C3FB4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</w:p>
        </w:tc>
      </w:tr>
      <w:tr w:rsidR="00F60DDA" w:rsidRPr="00F60DDA" w14:paraId="4CE7CA75" w14:textId="77777777" w:rsidTr="00F60DDA">
        <w:trPr>
          <w:trHeight w:val="72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D0230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Поволжский кооперативный институт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9E80C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</w:p>
        </w:tc>
      </w:tr>
      <w:tr w:rsidR="00F60DDA" w:rsidRPr="00F60DDA" w14:paraId="1BA449E1" w14:textId="77777777" w:rsidTr="00F60DDA">
        <w:trPr>
          <w:trHeight w:val="72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EC9E3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 xml:space="preserve">МКОУ «СОШ </w:t>
            </w:r>
            <w:proofErr w:type="spellStart"/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с.Кетинино</w:t>
            </w:r>
            <w:proofErr w:type="spellEnd"/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3EC12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</w:p>
        </w:tc>
      </w:tr>
      <w:tr w:rsidR="00F60DDA" w:rsidRPr="00F60DDA" w14:paraId="2ED7B18D" w14:textId="77777777" w:rsidTr="00F60DDA">
        <w:trPr>
          <w:trHeight w:val="72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30054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На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043D9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</w:p>
        </w:tc>
      </w:tr>
      <w:tr w:rsidR="00F60DDA" w:rsidRPr="00F60DDA" w14:paraId="5DB0ECCE" w14:textId="77777777" w:rsidTr="00F60DDA">
        <w:trPr>
          <w:trHeight w:val="72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34045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На второй год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56CF0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2</w:t>
            </w:r>
          </w:p>
        </w:tc>
      </w:tr>
    </w:tbl>
    <w:p w14:paraId="0B1DA4C2" w14:textId="045401C0" w:rsidR="00F60DDA" w:rsidRDefault="00F60DDA"/>
    <w:tbl>
      <w:tblPr>
        <w:tblW w:w="934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7931"/>
        <w:gridCol w:w="1418"/>
      </w:tblGrid>
      <w:tr w:rsidR="00F60DDA" w:rsidRPr="00F60DDA" w14:paraId="5CD7DDDB" w14:textId="77777777" w:rsidTr="00F60DDA">
        <w:trPr>
          <w:trHeight w:val="280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E398C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A319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2023-2024</w:t>
            </w:r>
          </w:p>
        </w:tc>
      </w:tr>
      <w:tr w:rsidR="00F60DDA" w:rsidRPr="00F60DDA" w14:paraId="15CAF0ED" w14:textId="77777777" w:rsidTr="00F60DDA">
        <w:trPr>
          <w:trHeight w:val="146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70A5A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Всего выпускников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F8D5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40</w:t>
            </w:r>
          </w:p>
        </w:tc>
      </w:tr>
      <w:tr w:rsidR="00F60DDA" w:rsidRPr="00F60DDA" w14:paraId="751286CD" w14:textId="77777777" w:rsidTr="00F60DDA">
        <w:trPr>
          <w:trHeight w:val="146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97D28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10 класс своей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1ED5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10</w:t>
            </w:r>
          </w:p>
        </w:tc>
      </w:tr>
      <w:tr w:rsidR="00F60DDA" w:rsidRPr="00F60DDA" w14:paraId="31961127" w14:textId="77777777" w:rsidTr="00F60DDA">
        <w:trPr>
          <w:trHeight w:val="146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A53DE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10 класс других школ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4CFC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-</w:t>
            </w:r>
          </w:p>
        </w:tc>
      </w:tr>
      <w:tr w:rsidR="00F60DDA" w:rsidRPr="00F60DDA" w14:paraId="307675A6" w14:textId="77777777" w:rsidTr="00F60DDA">
        <w:trPr>
          <w:trHeight w:val="146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CC215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Вечерние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9352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-</w:t>
            </w:r>
          </w:p>
        </w:tc>
      </w:tr>
      <w:tr w:rsidR="00F60DDA" w:rsidRPr="00F60DDA" w14:paraId="1806FFF9" w14:textId="77777777" w:rsidTr="00F60DDA">
        <w:trPr>
          <w:trHeight w:val="146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C385F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ПУ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70E6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-</w:t>
            </w:r>
          </w:p>
        </w:tc>
      </w:tr>
      <w:tr w:rsidR="00F60DDA" w:rsidRPr="00F60DDA" w14:paraId="6AFC36B8" w14:textId="77777777" w:rsidTr="00F60DDA">
        <w:trPr>
          <w:trHeight w:val="146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6B3D2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5A41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27</w:t>
            </w:r>
          </w:p>
        </w:tc>
      </w:tr>
      <w:tr w:rsidR="00F60DDA" w:rsidRPr="00F60DDA" w14:paraId="4892F82D" w14:textId="77777777" w:rsidTr="00F60DDA">
        <w:trPr>
          <w:trHeight w:val="146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C1924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На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7448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</w:p>
        </w:tc>
      </w:tr>
      <w:tr w:rsidR="00F60DDA" w:rsidRPr="00F60DDA" w14:paraId="5DB1A1BD" w14:textId="77777777" w:rsidTr="00F60DDA">
        <w:trPr>
          <w:trHeight w:val="146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7A04D" w14:textId="77777777" w:rsidR="00F60DDA" w:rsidRPr="00F60DDA" w:rsidRDefault="00F60DDA" w:rsidP="00F60DDA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На второй год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8E86" w14:textId="77777777" w:rsidR="00F60DDA" w:rsidRPr="00F60DDA" w:rsidRDefault="00F60DDA" w:rsidP="00F60DD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F60DDA">
              <w:rPr>
                <w:rFonts w:ascii="Times New Roman" w:eastAsia="Calibri" w:hAnsi="Times New Roman" w:cs="Arial"/>
                <w:sz w:val="24"/>
                <w:szCs w:val="24"/>
              </w:rPr>
              <w:t>2</w:t>
            </w:r>
          </w:p>
        </w:tc>
      </w:tr>
    </w:tbl>
    <w:p w14:paraId="35A964AB" w14:textId="3E87C711" w:rsidR="00F60DDA" w:rsidRDefault="00F60DDA" w:rsidP="00F60DDA"/>
    <w:p w14:paraId="08BFD316" w14:textId="77777777" w:rsidR="00F60DDA" w:rsidRPr="00F60DDA" w:rsidRDefault="00F60DDA" w:rsidP="00F60DDA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4"/>
        </w:rPr>
      </w:pPr>
      <w:r w:rsidRPr="00F60DDA">
        <w:rPr>
          <w:rFonts w:ascii="Times New Roman" w:eastAsia="Calibri" w:hAnsi="Times New Roman" w:cs="Times New Roman"/>
          <w:b/>
          <w:sz w:val="24"/>
        </w:rPr>
        <w:t>Выводы:</w:t>
      </w:r>
      <w:r w:rsidRPr="00F60DDA">
        <w:rPr>
          <w:rFonts w:ascii="Times New Roman" w:eastAsia="Calibri" w:hAnsi="Times New Roman" w:cs="Times New Roman"/>
          <w:sz w:val="24"/>
        </w:rPr>
        <w:t xml:space="preserve"> 10 (25%) обучающихся продолжили обучение в 10 классе, 27 (68%) обучающихся продолжили  получение  среднего профессионального образования в образовательных учреждениях СПО , 3 обучающихся( с ОВЗ) в СПО, 1(3%) обучающийся работает, 2 (4%) на второй год обучения.  </w:t>
      </w:r>
      <w:proofErr w:type="gramStart"/>
      <w:r w:rsidRPr="00F60DDA">
        <w:rPr>
          <w:rFonts w:ascii="Times New Roman" w:eastAsia="Calibri" w:hAnsi="Times New Roman" w:cs="Times New Roman"/>
          <w:sz w:val="24"/>
        </w:rPr>
        <w:t>Десятый  класс</w:t>
      </w:r>
      <w:proofErr w:type="gramEnd"/>
      <w:r w:rsidRPr="00F60DDA">
        <w:rPr>
          <w:rFonts w:ascii="Times New Roman" w:eastAsia="Calibri" w:hAnsi="Times New Roman" w:cs="Times New Roman"/>
          <w:sz w:val="24"/>
        </w:rPr>
        <w:t xml:space="preserve"> укомплектован  только своими выпускниками.</w:t>
      </w:r>
    </w:p>
    <w:sectPr w:rsidR="00F60DDA" w:rsidRPr="00F60DDA" w:rsidSect="00F6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47B6A" w14:textId="77777777" w:rsidR="00891E1C" w:rsidRDefault="00891E1C" w:rsidP="00747376">
      <w:pPr>
        <w:spacing w:after="0" w:line="240" w:lineRule="auto"/>
      </w:pPr>
      <w:r>
        <w:separator/>
      </w:r>
    </w:p>
  </w:endnote>
  <w:endnote w:type="continuationSeparator" w:id="0">
    <w:p w14:paraId="76EDFECD" w14:textId="77777777" w:rsidR="00891E1C" w:rsidRDefault="00891E1C" w:rsidP="0074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19303" w14:textId="77777777" w:rsidR="00891E1C" w:rsidRDefault="00891E1C" w:rsidP="00747376">
      <w:pPr>
        <w:spacing w:after="0" w:line="240" w:lineRule="auto"/>
      </w:pPr>
      <w:r>
        <w:separator/>
      </w:r>
    </w:p>
  </w:footnote>
  <w:footnote w:type="continuationSeparator" w:id="0">
    <w:p w14:paraId="492CFB5F" w14:textId="77777777" w:rsidR="00891E1C" w:rsidRDefault="00891E1C" w:rsidP="00747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D1"/>
    <w:rsid w:val="003337D1"/>
    <w:rsid w:val="0040420D"/>
    <w:rsid w:val="00747376"/>
    <w:rsid w:val="00891E1C"/>
    <w:rsid w:val="00F60DDA"/>
    <w:rsid w:val="00F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9A70F"/>
  <w15:chartTrackingRefBased/>
  <w15:docId w15:val="{E1598361-78C4-4DF6-BAE8-A6204BD7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376"/>
  </w:style>
  <w:style w:type="paragraph" w:styleId="a5">
    <w:name w:val="footer"/>
    <w:basedOn w:val="a"/>
    <w:link w:val="a6"/>
    <w:uiPriority w:val="99"/>
    <w:unhideWhenUsed/>
    <w:rsid w:val="0074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2025-03-03T12:53:00Z</dcterms:created>
  <dcterms:modified xsi:type="dcterms:W3CDTF">2025-03-03T13:00:00Z</dcterms:modified>
</cp:coreProperties>
</file>