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0FCA1" w14:textId="58089700" w:rsidR="0076230E" w:rsidRPr="0076230E" w:rsidRDefault="0076230E" w:rsidP="007623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30E">
        <w:rPr>
          <w:rFonts w:ascii="Times New Roman" w:hAnsi="Times New Roman" w:cs="Times New Roman"/>
          <w:b/>
          <w:bCs/>
          <w:sz w:val="28"/>
          <w:szCs w:val="28"/>
        </w:rPr>
        <w:t>Трудоустройство 11-го класса 2023-2024 уч. год.</w:t>
      </w:r>
    </w:p>
    <w:p w14:paraId="28541790" w14:textId="78A133C3" w:rsidR="00CA5C41" w:rsidRDefault="0076230E">
      <w:pPr>
        <w:rPr>
          <w:rFonts w:ascii="Times New Roman" w:hAnsi="Times New Roman" w:cs="Times New Roman"/>
        </w:rPr>
      </w:pPr>
      <w:r w:rsidRPr="009A0069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3</w:t>
      </w:r>
      <w:r w:rsidRPr="009A0069">
        <w:rPr>
          <w:rFonts w:ascii="Times New Roman" w:hAnsi="Times New Roman" w:cs="Times New Roman"/>
        </w:rPr>
        <w:t xml:space="preserve"> – 202</w:t>
      </w:r>
      <w:r>
        <w:rPr>
          <w:rFonts w:ascii="Times New Roman" w:hAnsi="Times New Roman" w:cs="Times New Roman"/>
        </w:rPr>
        <w:t>4</w:t>
      </w:r>
      <w:r w:rsidRPr="009A0069">
        <w:rPr>
          <w:rFonts w:ascii="Times New Roman" w:hAnsi="Times New Roman" w:cs="Times New Roman"/>
        </w:rPr>
        <w:t xml:space="preserve"> учебном году в 11 классе обучалось </w:t>
      </w:r>
      <w:r>
        <w:rPr>
          <w:rFonts w:ascii="Times New Roman" w:hAnsi="Times New Roman" w:cs="Times New Roman"/>
        </w:rPr>
        <w:t>14</w:t>
      </w:r>
      <w:r w:rsidRPr="009A0069">
        <w:rPr>
          <w:rFonts w:ascii="Times New Roman" w:hAnsi="Times New Roman" w:cs="Times New Roman"/>
        </w:rPr>
        <w:t xml:space="preserve"> человек. Все обучающиеся успешно прошли  итоговую государственную аттестацию и получили аттестат о среднем общем образовании.</w:t>
      </w:r>
    </w:p>
    <w:tbl>
      <w:tblPr>
        <w:tblW w:w="975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790"/>
        <w:gridCol w:w="1961"/>
      </w:tblGrid>
      <w:tr w:rsidR="0076230E" w:rsidRPr="0076230E" w14:paraId="40DF06B0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4AAEE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8E22EF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2023-2024</w:t>
            </w:r>
          </w:p>
        </w:tc>
      </w:tr>
      <w:tr w:rsidR="0076230E" w:rsidRPr="0076230E" w14:paraId="7F579864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5BF0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Всего выпускников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3E366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14</w:t>
            </w:r>
          </w:p>
        </w:tc>
      </w:tr>
      <w:tr w:rsidR="0076230E" w:rsidRPr="0076230E" w14:paraId="14ECA0C3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E3A73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ВУЗы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52D03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9</w:t>
            </w:r>
          </w:p>
        </w:tc>
      </w:tr>
      <w:tr w:rsidR="0076230E" w:rsidRPr="0076230E" w14:paraId="2806CB42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160E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ССУЗы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B0049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1</w:t>
            </w:r>
          </w:p>
        </w:tc>
      </w:tr>
      <w:tr w:rsidR="0076230E" w:rsidRPr="0076230E" w14:paraId="2DCED1D5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07B8B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ПУ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051CC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  <w:tr w:rsidR="0076230E" w:rsidRPr="0076230E" w14:paraId="4FAC8D3C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A03B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На работу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3FF0E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4</w:t>
            </w:r>
          </w:p>
        </w:tc>
      </w:tr>
      <w:tr w:rsidR="0076230E" w:rsidRPr="0076230E" w14:paraId="696FF9B5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305C6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Курсы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141A3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  <w:tr w:rsidR="0076230E" w:rsidRPr="0076230E" w14:paraId="28382A7A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B7963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Выбыли за пределы области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FC7C45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  <w:tr w:rsidR="0076230E" w:rsidRPr="0076230E" w14:paraId="76BE9A3F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241C5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Не работают  и не учатся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1E5ED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  <w:tr w:rsidR="0076230E" w:rsidRPr="0076230E" w14:paraId="65F4888E" w14:textId="77777777" w:rsidTr="0076230E">
        <w:trPr>
          <w:trHeight w:val="146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06B7C" w14:textId="77777777" w:rsidR="0076230E" w:rsidRPr="0076230E" w:rsidRDefault="0076230E" w:rsidP="0076230E">
            <w:pPr>
              <w:snapToGrid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Армия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82C9F" w14:textId="77777777" w:rsidR="0076230E" w:rsidRPr="0076230E" w:rsidRDefault="0076230E" w:rsidP="0076230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76230E">
              <w:rPr>
                <w:rFonts w:ascii="Times New Roman" w:eastAsia="Calibri" w:hAnsi="Times New Roman" w:cs="Arial"/>
                <w:sz w:val="24"/>
                <w:szCs w:val="24"/>
              </w:rPr>
              <w:t>-</w:t>
            </w:r>
          </w:p>
        </w:tc>
      </w:tr>
    </w:tbl>
    <w:p w14:paraId="6757FB1A" w14:textId="3CAB7D27" w:rsidR="0076230E" w:rsidRDefault="0076230E" w:rsidP="0076230E"/>
    <w:p w14:paraId="35DEE82B" w14:textId="77777777" w:rsidR="0076230E" w:rsidRPr="0076230E" w:rsidRDefault="0076230E" w:rsidP="0076230E">
      <w:pPr>
        <w:shd w:val="clear" w:color="auto" w:fill="FFFFFF"/>
        <w:tabs>
          <w:tab w:val="left" w:pos="9930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sz w:val="24"/>
          <w:szCs w:val="24"/>
        </w:rPr>
      </w:pPr>
      <w:r w:rsidRPr="0076230E">
        <w:rPr>
          <w:rFonts w:ascii="Times New Roman" w:eastAsia="Calibri" w:hAnsi="Times New Roman" w:cs="Arial"/>
          <w:b/>
          <w:bCs/>
          <w:sz w:val="24"/>
          <w:szCs w:val="24"/>
        </w:rPr>
        <w:t>Выводы: 9</w:t>
      </w:r>
      <w:r w:rsidRPr="0076230E">
        <w:rPr>
          <w:rFonts w:ascii="Times New Roman" w:eastAsia="Calibri" w:hAnsi="Times New Roman" w:cs="Arial"/>
          <w:sz w:val="24"/>
          <w:szCs w:val="24"/>
        </w:rPr>
        <w:t xml:space="preserve"> (64%)  выпускников поступили в высшие учебные заведения, из них 7 получают образование на бюджетной основе, 2 получают образование на внебюджетной основе, 4 (29%) выпускника работают, 1 (7 %) в СПО. </w:t>
      </w:r>
    </w:p>
    <w:p w14:paraId="437D9C14" w14:textId="77777777" w:rsidR="0076230E" w:rsidRPr="0076230E" w:rsidRDefault="0076230E" w:rsidP="0076230E">
      <w:pPr>
        <w:shd w:val="clear" w:color="auto" w:fill="FFFFFF"/>
        <w:tabs>
          <w:tab w:val="left" w:pos="9930"/>
        </w:tabs>
        <w:spacing w:after="0" w:line="240" w:lineRule="auto"/>
        <w:jc w:val="both"/>
        <w:rPr>
          <w:rFonts w:ascii="Times New Roman" w:eastAsia="Calibri" w:hAnsi="Times New Roman" w:cs="Arial"/>
          <w:bCs/>
          <w:sz w:val="24"/>
          <w:szCs w:val="24"/>
        </w:rPr>
      </w:pPr>
      <w:r w:rsidRPr="0076230E">
        <w:rPr>
          <w:rFonts w:ascii="Times New Roman" w:eastAsia="Calibri" w:hAnsi="Times New Roman" w:cs="Arial"/>
          <w:bCs/>
          <w:sz w:val="24"/>
          <w:szCs w:val="24"/>
        </w:rPr>
        <w:t>- выпускники 11-х классов  ориентируются в профессиональном выборе  на ВУЗы .</w:t>
      </w:r>
    </w:p>
    <w:p w14:paraId="44D978AB" w14:textId="77777777" w:rsidR="0076230E" w:rsidRPr="0076230E" w:rsidRDefault="0076230E" w:rsidP="0076230E">
      <w:pPr>
        <w:tabs>
          <w:tab w:val="left" w:pos="9930"/>
        </w:tabs>
        <w:spacing w:after="0" w:line="240" w:lineRule="auto"/>
        <w:jc w:val="both"/>
        <w:rPr>
          <w:rFonts w:ascii="Times New Roman" w:eastAsia="Calibri" w:hAnsi="Times New Roman" w:cs="Arial"/>
          <w:b/>
          <w:sz w:val="24"/>
          <w:szCs w:val="24"/>
        </w:rPr>
      </w:pPr>
    </w:p>
    <w:p w14:paraId="19ED0B80" w14:textId="77777777" w:rsidR="0076230E" w:rsidRPr="0076230E" w:rsidRDefault="0076230E" w:rsidP="0076230E"/>
    <w:sectPr w:rsidR="0076230E" w:rsidRPr="0076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B5"/>
    <w:rsid w:val="001879B5"/>
    <w:rsid w:val="0076230E"/>
    <w:rsid w:val="00C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380"/>
  <w15:chartTrackingRefBased/>
  <w15:docId w15:val="{35B182CE-1B46-4F39-8C56-EA4F9366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2025-03-03T13:01:00Z</dcterms:created>
  <dcterms:modified xsi:type="dcterms:W3CDTF">2025-03-03T13:02:00Z</dcterms:modified>
</cp:coreProperties>
</file>